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6" w:rsidRDefault="00FE7A36" w:rsidP="00FE7A36"/>
    <w:p w:rsidR="00FE7A36" w:rsidRDefault="00FE7A36" w:rsidP="00FE7A36">
      <w:pPr>
        <w:jc w:val="center"/>
      </w:pPr>
      <w:r w:rsidRPr="004E6662">
        <w:t>Objednávky</w:t>
      </w:r>
    </w:p>
    <w:p w:rsidR="00FE7A36" w:rsidRPr="004E6662" w:rsidRDefault="00FE7A36" w:rsidP="00FE7A36">
      <w:pPr>
        <w:jc w:val="center"/>
      </w:pPr>
      <w:r>
        <w:t>4</w:t>
      </w:r>
      <w:r w:rsidRPr="004E6662">
        <w:t>/2014</w:t>
      </w:r>
    </w:p>
    <w:p w:rsidR="00FE7A36" w:rsidRDefault="00FE7A36" w:rsidP="00FE7A36"/>
    <w:tbl>
      <w:tblPr>
        <w:tblStyle w:val="Mkatabulky"/>
        <w:tblW w:w="9639" w:type="dxa"/>
        <w:tblInd w:w="-459" w:type="dxa"/>
        <w:tblLook w:val="04A0"/>
      </w:tblPr>
      <w:tblGrid>
        <w:gridCol w:w="987"/>
        <w:gridCol w:w="1020"/>
        <w:gridCol w:w="2023"/>
        <w:gridCol w:w="1366"/>
        <w:gridCol w:w="1366"/>
        <w:gridCol w:w="2877"/>
      </w:tblGrid>
      <w:tr w:rsidR="00FE7A36" w:rsidTr="00CC6137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Default="00FE7A36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Default="00FE7A36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FE7A36" w:rsidRDefault="00FE7A36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FE7A36" w:rsidTr="00CC6137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Pr="00993E39" w:rsidRDefault="00FE7A36" w:rsidP="00D9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29-b/2014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Toaletný papier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Default="00FE7A36" w:rsidP="00D909E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1.4.2014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Oľga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Červenická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cs-CZ"/>
              </w:rPr>
              <w:t>Stupavská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1311/99, 901 01 Malacky</w:t>
            </w:r>
          </w:p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s-CZ"/>
              </w:rPr>
              <w:t>IČO: 34910255</w:t>
            </w:r>
          </w:p>
        </w:tc>
      </w:tr>
      <w:tr w:rsidR="00FE7A36" w:rsidTr="00CC6137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Pr="00993E39" w:rsidRDefault="00FE7A36" w:rsidP="00D9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Pr="00010331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Pr="00010331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Prijímač na bezdrôtový mikrofón WR 108 na futbalový štadión v Zámockom parku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Pr="00010331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Pr="00010331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Anton </w:t>
            </w:r>
            <w:proofErr w:type="spellStart"/>
            <w:r>
              <w:rPr>
                <w:sz w:val="18"/>
                <w:szCs w:val="18"/>
              </w:rPr>
              <w:t>Šipold</w:t>
            </w:r>
            <w:proofErr w:type="spellEnd"/>
            <w:r>
              <w:rPr>
                <w:sz w:val="18"/>
                <w:szCs w:val="18"/>
              </w:rPr>
              <w:t xml:space="preserve"> – ELASON</w:t>
            </w:r>
          </w:p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Hollého 142, 90851 Holíč</w:t>
            </w:r>
          </w:p>
          <w:p w:rsidR="00FE7A36" w:rsidRPr="00010331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30743231</w:t>
            </w:r>
          </w:p>
        </w:tc>
      </w:tr>
      <w:tr w:rsidR="00FE7A36" w:rsidRPr="006C12D6" w:rsidTr="00CC6137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Pr="00993E39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Pr="006C12D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Pr="006C12D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Oprava okien a žalúzií v mobilnej </w:t>
            </w:r>
            <w:proofErr w:type="spellStart"/>
            <w:r>
              <w:rPr>
                <w:sz w:val="18"/>
                <w:szCs w:val="18"/>
              </w:rPr>
              <w:t>bunke-pokladni</w:t>
            </w:r>
            <w:proofErr w:type="spellEnd"/>
            <w:r>
              <w:rPr>
                <w:sz w:val="18"/>
                <w:szCs w:val="18"/>
              </w:rPr>
              <w:t xml:space="preserve"> na LK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Pr="006C12D6" w:rsidRDefault="00FE7A36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4.4.2014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Pr="006C12D6" w:rsidRDefault="00FE7A36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222,00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SCHAFY, spol. s r.o.</w:t>
            </w:r>
          </w:p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Továrenská 3, 90101 Malacky</w:t>
            </w:r>
          </w:p>
          <w:p w:rsidR="00FE7A36" w:rsidRPr="006C12D6" w:rsidRDefault="00FE7A36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 17332575</w:t>
            </w:r>
          </w:p>
        </w:tc>
      </w:tr>
      <w:tr w:rsidR="00FE7A36" w:rsidRPr="006C12D6" w:rsidTr="00CC6137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Pr="00993E39" w:rsidRDefault="00CC6137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C5D58"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Pr="006C12D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Doprava pokladne – mobilnej bunky z ľadovej plochy do firmy </w:t>
            </w:r>
            <w:proofErr w:type="spellStart"/>
            <w:r>
              <w:rPr>
                <w:sz w:val="18"/>
                <w:szCs w:val="18"/>
              </w:rPr>
              <w:t>SCHAFY,z</w:t>
            </w:r>
            <w:proofErr w:type="spellEnd"/>
            <w:r>
              <w:rPr>
                <w:sz w:val="18"/>
                <w:szCs w:val="18"/>
              </w:rPr>
              <w:t xml:space="preserve"> firmy SCHAFY na letné kúpalisko v Malackách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7.4.2014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144,00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Štipanitz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Jozef, Jilemnického 5</w:t>
            </w:r>
          </w:p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90101 Malacky, IČO: 32640935</w:t>
            </w:r>
          </w:p>
        </w:tc>
      </w:tr>
      <w:tr w:rsidR="00FE7A36" w:rsidRPr="006C12D6" w:rsidTr="00CC6137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Pr="00993E39" w:rsidRDefault="00CC6137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C5D58"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Pr="006C12D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Žací stroj STIGA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11.4.2014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2890,00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Marián ŠUPA, </w:t>
            </w:r>
            <w:proofErr w:type="spellStart"/>
            <w:r>
              <w:rPr>
                <w:sz w:val="18"/>
                <w:szCs w:val="18"/>
                <w:lang w:val="cs-CZ"/>
              </w:rPr>
              <w:t>Hollého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164</w:t>
            </w:r>
          </w:p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92207 </w:t>
            </w:r>
            <w:proofErr w:type="spellStart"/>
            <w:r>
              <w:rPr>
                <w:sz w:val="18"/>
                <w:szCs w:val="18"/>
                <w:lang w:val="cs-CZ"/>
              </w:rPr>
              <w:t>Veľké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Kostoľany</w:t>
            </w:r>
            <w:proofErr w:type="spellEnd"/>
          </w:p>
          <w:p w:rsidR="00FE7A36" w:rsidRPr="00AE4BE6" w:rsidRDefault="00FE7A36" w:rsidP="00D909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cs-CZ"/>
              </w:rPr>
              <w:t>IČO: 11906022</w:t>
            </w:r>
          </w:p>
        </w:tc>
      </w:tr>
      <w:tr w:rsidR="00FE7A36" w:rsidRPr="006C12D6" w:rsidTr="00CC6137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Pr="00993E39" w:rsidRDefault="00CC6137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C5D58"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Rival masážne oleje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7.4.2014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70,92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Vijolla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Cosmetic</w:t>
            </w:r>
            <w:proofErr w:type="spellEnd"/>
            <w:r>
              <w:rPr>
                <w:sz w:val="18"/>
                <w:szCs w:val="18"/>
              </w:rPr>
              <w:t>, s.r.o.</w:t>
            </w:r>
          </w:p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 Vinohradoch 172</w:t>
            </w:r>
          </w:p>
          <w:p w:rsidR="00FE7A36" w:rsidRPr="006C12D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 Bratislava, IČO: 31389546</w:t>
            </w:r>
          </w:p>
        </w:tc>
      </w:tr>
      <w:tr w:rsidR="00FE7A36" w:rsidRPr="006C12D6" w:rsidTr="00CC6137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Pr="00993E39" w:rsidRDefault="00CC6137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C5D58"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Pr="006C12D6" w:rsidRDefault="009E3202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---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Pr="006C12D6" w:rsidRDefault="00FE7A36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FE7A36" w:rsidRPr="006C12D6" w:rsidTr="00CC6137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Pr="006C12D6" w:rsidRDefault="00CC6137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C5D58"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Pr="006C12D6" w:rsidRDefault="00FE7A36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Mokré vysvedčenia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15.4.2014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99,54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36" w:rsidRDefault="00FE7A36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H2K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>, s.r.o.</w:t>
            </w:r>
          </w:p>
          <w:p w:rsidR="00FE7A36" w:rsidRDefault="00FE7A36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Záhorácka</w:t>
            </w:r>
            <w:proofErr w:type="spellEnd"/>
            <w:r>
              <w:rPr>
                <w:sz w:val="18"/>
                <w:szCs w:val="18"/>
              </w:rPr>
              <w:t xml:space="preserve"> 4/60, 90101 Malacky</w:t>
            </w:r>
          </w:p>
          <w:p w:rsidR="00FE7A36" w:rsidRPr="006C12D6" w:rsidRDefault="00FE7A36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35855371</w:t>
            </w:r>
          </w:p>
        </w:tc>
      </w:tr>
      <w:tr w:rsidR="00CC6137" w:rsidTr="00CC6137">
        <w:trPr>
          <w:trHeight w:val="539"/>
        </w:trPr>
        <w:tc>
          <w:tcPr>
            <w:tcW w:w="987" w:type="dxa"/>
          </w:tcPr>
          <w:p w:rsidR="00CC6137" w:rsidRDefault="00CC6137" w:rsidP="000F6CDA">
            <w:pPr>
              <w:rPr>
                <w:sz w:val="18"/>
                <w:szCs w:val="18"/>
              </w:rPr>
            </w:pPr>
          </w:p>
          <w:p w:rsidR="00CC6137" w:rsidRDefault="00CC6137" w:rsidP="000F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hideMark/>
          </w:tcPr>
          <w:p w:rsidR="00CC6137" w:rsidRDefault="00CC6137" w:rsidP="000F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C6137" w:rsidRDefault="00CC6137" w:rsidP="000F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---</w:t>
            </w:r>
          </w:p>
        </w:tc>
        <w:tc>
          <w:tcPr>
            <w:tcW w:w="2023" w:type="dxa"/>
            <w:hideMark/>
          </w:tcPr>
          <w:p w:rsidR="00CC6137" w:rsidRDefault="00CC6137" w:rsidP="000F6CDA">
            <w:pPr>
              <w:rPr>
                <w:sz w:val="18"/>
                <w:szCs w:val="18"/>
              </w:rPr>
            </w:pPr>
          </w:p>
          <w:p w:rsidR="00CC6137" w:rsidRDefault="00CC6137" w:rsidP="000F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Stravné lístky</w:t>
            </w:r>
          </w:p>
        </w:tc>
        <w:tc>
          <w:tcPr>
            <w:tcW w:w="1366" w:type="dxa"/>
          </w:tcPr>
          <w:p w:rsidR="00CC6137" w:rsidRDefault="00CC6137" w:rsidP="000F6CDA">
            <w:pPr>
              <w:rPr>
                <w:sz w:val="18"/>
                <w:szCs w:val="18"/>
                <w:lang w:val="cs-CZ"/>
              </w:rPr>
            </w:pPr>
          </w:p>
          <w:p w:rsidR="00CC6137" w:rsidRDefault="00CC6137" w:rsidP="000F6CDA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28.4.2014</w:t>
            </w:r>
            <w:proofErr w:type="gramEnd"/>
          </w:p>
        </w:tc>
        <w:tc>
          <w:tcPr>
            <w:tcW w:w="1366" w:type="dxa"/>
            <w:hideMark/>
          </w:tcPr>
          <w:p w:rsidR="00CC6137" w:rsidRDefault="00CC6137" w:rsidP="000F6CDA">
            <w:pPr>
              <w:rPr>
                <w:sz w:val="18"/>
                <w:szCs w:val="18"/>
                <w:lang w:val="cs-CZ"/>
              </w:rPr>
            </w:pPr>
          </w:p>
          <w:p w:rsidR="00CC6137" w:rsidRDefault="00CC6137" w:rsidP="000F6CD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1520,14</w:t>
            </w:r>
          </w:p>
        </w:tc>
        <w:tc>
          <w:tcPr>
            <w:tcW w:w="2877" w:type="dxa"/>
            <w:hideMark/>
          </w:tcPr>
          <w:p w:rsidR="00CC6137" w:rsidRDefault="00CC6137" w:rsidP="000F6CDA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 w:rsidRPr="006C12D6">
              <w:rPr>
                <w:sz w:val="18"/>
                <w:szCs w:val="18"/>
              </w:rPr>
              <w:t xml:space="preserve">DOXX - Stravné lístky, spol. s r.o., </w:t>
            </w:r>
            <w:proofErr w:type="spellStart"/>
            <w:r w:rsidRPr="006C12D6">
              <w:rPr>
                <w:sz w:val="18"/>
                <w:szCs w:val="18"/>
              </w:rPr>
              <w:t>Kálov</w:t>
            </w:r>
            <w:proofErr w:type="spellEnd"/>
            <w:r w:rsidRPr="006C12D6">
              <w:rPr>
                <w:sz w:val="18"/>
                <w:szCs w:val="18"/>
              </w:rPr>
              <w:t xml:space="preserve"> 356, Žilina </w:t>
            </w:r>
          </w:p>
          <w:p w:rsidR="00CC6137" w:rsidRDefault="00CC6137" w:rsidP="000F6CD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t>IČO: </w:t>
            </w:r>
            <w:r w:rsidRPr="006C12D6">
              <w:rPr>
                <w:sz w:val="18"/>
                <w:szCs w:val="18"/>
              </w:rPr>
              <w:t>41716680</w:t>
            </w:r>
          </w:p>
        </w:tc>
      </w:tr>
    </w:tbl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A36"/>
    <w:rsid w:val="00037B98"/>
    <w:rsid w:val="0008294B"/>
    <w:rsid w:val="000C0CE6"/>
    <w:rsid w:val="000E50BE"/>
    <w:rsid w:val="00221ECA"/>
    <w:rsid w:val="00356F9C"/>
    <w:rsid w:val="004072AC"/>
    <w:rsid w:val="00422088"/>
    <w:rsid w:val="0045790D"/>
    <w:rsid w:val="00466F70"/>
    <w:rsid w:val="00485EE8"/>
    <w:rsid w:val="004A299A"/>
    <w:rsid w:val="00522452"/>
    <w:rsid w:val="00556C1A"/>
    <w:rsid w:val="006911DE"/>
    <w:rsid w:val="006E7FD0"/>
    <w:rsid w:val="00726B96"/>
    <w:rsid w:val="0075474F"/>
    <w:rsid w:val="007C1010"/>
    <w:rsid w:val="00824BEC"/>
    <w:rsid w:val="008A4689"/>
    <w:rsid w:val="008D0C85"/>
    <w:rsid w:val="009550DF"/>
    <w:rsid w:val="009B01A7"/>
    <w:rsid w:val="009B0A4C"/>
    <w:rsid w:val="009E3202"/>
    <w:rsid w:val="00A06645"/>
    <w:rsid w:val="00AC7041"/>
    <w:rsid w:val="00B465E4"/>
    <w:rsid w:val="00B63F57"/>
    <w:rsid w:val="00B662E6"/>
    <w:rsid w:val="00B756E8"/>
    <w:rsid w:val="00BF1BC4"/>
    <w:rsid w:val="00C051C1"/>
    <w:rsid w:val="00C21B15"/>
    <w:rsid w:val="00C23323"/>
    <w:rsid w:val="00CA6F03"/>
    <w:rsid w:val="00CC6137"/>
    <w:rsid w:val="00D5333D"/>
    <w:rsid w:val="00D60094"/>
    <w:rsid w:val="00DE08DD"/>
    <w:rsid w:val="00E73258"/>
    <w:rsid w:val="00E766DE"/>
    <w:rsid w:val="00E955D5"/>
    <w:rsid w:val="00F413CE"/>
    <w:rsid w:val="00F9705F"/>
    <w:rsid w:val="00FC5D58"/>
    <w:rsid w:val="00FE3920"/>
    <w:rsid w:val="00FE3D3F"/>
    <w:rsid w:val="00FE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A36"/>
    <w:rPr>
      <w:lang w:val="sk-SK"/>
    </w:rPr>
  </w:style>
  <w:style w:type="paragraph" w:styleId="Nadpis2">
    <w:name w:val="heading 2"/>
    <w:basedOn w:val="Normln"/>
    <w:next w:val="Normln"/>
    <w:link w:val="Nadpis2Char"/>
    <w:autoRedefine/>
    <w:qFormat/>
    <w:rsid w:val="0008294B"/>
    <w:pPr>
      <w:keepNext/>
      <w:shd w:val="clear" w:color="auto" w:fill="333399"/>
      <w:jc w:val="center"/>
      <w:outlineLvl w:val="1"/>
    </w:pPr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294B"/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paragraph" w:styleId="Normlnweb">
    <w:name w:val="Normal (Web)"/>
    <w:basedOn w:val="Normln"/>
    <w:uiPriority w:val="99"/>
    <w:unhideWhenUsed/>
    <w:rsid w:val="00FE7A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FE7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2016-03-02T13:24:00Z</dcterms:created>
  <dcterms:modified xsi:type="dcterms:W3CDTF">2016-03-02T13:47:00Z</dcterms:modified>
</cp:coreProperties>
</file>